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B2E2" w14:textId="77777777" w:rsidR="00FD5856" w:rsidRPr="00785B7B" w:rsidRDefault="00FD5856" w:rsidP="00FD5856">
      <w:pPr>
        <w:rPr>
          <w:rFonts w:ascii="Avenir Next LT Pro" w:hAnsi="Avenir Next LT Pro"/>
          <w:sz w:val="24"/>
          <w:szCs w:val="24"/>
        </w:rPr>
      </w:pPr>
    </w:p>
    <w:p w14:paraId="7B0D903A" w14:textId="77777777" w:rsidR="00E219E4" w:rsidRPr="00785B7B" w:rsidRDefault="00FD5856" w:rsidP="00E219E4">
      <w:pPr>
        <w:spacing w:after="0" w:line="240" w:lineRule="auto"/>
        <w:rPr>
          <w:rFonts w:ascii="Avenir Next LT Pro" w:hAnsi="Avenir Next LT Pro"/>
          <w:sz w:val="24"/>
          <w:szCs w:val="24"/>
        </w:rPr>
      </w:pPr>
      <w:r w:rsidRPr="00785B7B">
        <w:rPr>
          <w:rFonts w:ascii="Avenir Next LT Pro" w:hAnsi="Avenir Next LT Pro"/>
          <w:sz w:val="24"/>
          <w:szCs w:val="24"/>
        </w:rPr>
        <w:t xml:space="preserve">Media Contact: </w:t>
      </w:r>
    </w:p>
    <w:p w14:paraId="497A99F2" w14:textId="17AA4B0B" w:rsidR="00FD5856" w:rsidRPr="00785B7B" w:rsidRDefault="00FD5856" w:rsidP="00E219E4">
      <w:pPr>
        <w:spacing w:after="0" w:line="240" w:lineRule="auto"/>
        <w:rPr>
          <w:rFonts w:ascii="Avenir Next LT Pro" w:hAnsi="Avenir Next LT Pro"/>
          <w:sz w:val="24"/>
          <w:szCs w:val="24"/>
        </w:rPr>
      </w:pPr>
      <w:r w:rsidRPr="00785B7B">
        <w:rPr>
          <w:rFonts w:ascii="Avenir Next LT Pro" w:hAnsi="Avenir Next LT Pro"/>
          <w:sz w:val="24"/>
          <w:szCs w:val="24"/>
        </w:rPr>
        <w:t xml:space="preserve">Title: </w:t>
      </w:r>
    </w:p>
    <w:p w14:paraId="7F70C7CE" w14:textId="77777777" w:rsidR="00FD5856" w:rsidRPr="00785B7B" w:rsidRDefault="00FD5856" w:rsidP="00E219E4">
      <w:pPr>
        <w:spacing w:after="0" w:line="240" w:lineRule="auto"/>
        <w:rPr>
          <w:rFonts w:ascii="Avenir Next LT Pro" w:hAnsi="Avenir Next LT Pro"/>
          <w:sz w:val="24"/>
          <w:szCs w:val="24"/>
        </w:rPr>
      </w:pPr>
      <w:r w:rsidRPr="00785B7B">
        <w:rPr>
          <w:rFonts w:ascii="Avenir Next LT Pro" w:hAnsi="Avenir Next LT Pro"/>
          <w:sz w:val="24"/>
          <w:szCs w:val="24"/>
        </w:rPr>
        <w:t xml:space="preserve">Phone: </w:t>
      </w:r>
    </w:p>
    <w:p w14:paraId="47929EC3" w14:textId="757BC96A" w:rsidR="00FD5856" w:rsidRPr="00785B7B" w:rsidRDefault="00FD5856" w:rsidP="00E219E4">
      <w:pPr>
        <w:spacing w:after="0" w:line="240" w:lineRule="auto"/>
        <w:rPr>
          <w:rFonts w:ascii="Avenir Next LT Pro" w:hAnsi="Avenir Next LT Pro"/>
          <w:sz w:val="24"/>
          <w:szCs w:val="24"/>
        </w:rPr>
      </w:pPr>
      <w:r w:rsidRPr="00785B7B">
        <w:rPr>
          <w:rFonts w:ascii="Avenir Next LT Pro" w:hAnsi="Avenir Next LT Pro"/>
          <w:sz w:val="24"/>
          <w:szCs w:val="24"/>
        </w:rPr>
        <w:t xml:space="preserve">Email: </w:t>
      </w:r>
    </w:p>
    <w:p w14:paraId="48B278C3" w14:textId="77777777" w:rsidR="00E219E4" w:rsidRPr="00785B7B" w:rsidRDefault="00E219E4" w:rsidP="00FD5856">
      <w:pPr>
        <w:rPr>
          <w:rFonts w:ascii="Avenir Next LT Pro" w:hAnsi="Avenir Next LT Pro"/>
          <w:b/>
          <w:bCs/>
          <w:sz w:val="24"/>
          <w:szCs w:val="24"/>
        </w:rPr>
      </w:pPr>
    </w:p>
    <w:p w14:paraId="08B4B5D9" w14:textId="2EE0240D" w:rsidR="00FD5856" w:rsidRPr="00785B7B" w:rsidRDefault="00FD5856" w:rsidP="00E219E4">
      <w:pPr>
        <w:jc w:val="center"/>
        <w:rPr>
          <w:rFonts w:ascii="Avenir Next LT Pro" w:hAnsi="Avenir Next LT Pro"/>
          <w:b/>
          <w:bCs/>
          <w:sz w:val="24"/>
          <w:szCs w:val="24"/>
        </w:rPr>
      </w:pPr>
      <w:r w:rsidRPr="00785B7B">
        <w:rPr>
          <w:rFonts w:ascii="Avenir Next LT Pro" w:hAnsi="Avenir Next LT Pro"/>
          <w:b/>
          <w:bCs/>
          <w:sz w:val="24"/>
          <w:szCs w:val="24"/>
        </w:rPr>
        <w:t xml:space="preserve">[Insert Hospital Name] </w:t>
      </w:r>
      <w:r w:rsidR="000A5136" w:rsidRPr="00785B7B">
        <w:rPr>
          <w:rFonts w:ascii="Avenir Next LT Pro" w:hAnsi="Avenir Next LT Pro"/>
          <w:b/>
          <w:bCs/>
          <w:sz w:val="24"/>
          <w:szCs w:val="24"/>
        </w:rPr>
        <w:t>Wins Drive to Zero Suicide Award</w:t>
      </w:r>
    </w:p>
    <w:p w14:paraId="64488887" w14:textId="4A5C51F8" w:rsidR="00FD5856" w:rsidRPr="00785B7B" w:rsidRDefault="00FD5856" w:rsidP="00FD5856">
      <w:pPr>
        <w:rPr>
          <w:rFonts w:ascii="Avenir Next LT Pro" w:hAnsi="Avenir Next LT Pro"/>
          <w:sz w:val="24"/>
          <w:szCs w:val="24"/>
        </w:rPr>
      </w:pPr>
      <w:r w:rsidRPr="00785B7B">
        <w:rPr>
          <w:rFonts w:ascii="Avenir Next LT Pro" w:hAnsi="Avenir Next LT Pro"/>
          <w:sz w:val="24"/>
          <w:szCs w:val="24"/>
        </w:rPr>
        <w:t>(XX, South Carolina –</w:t>
      </w:r>
      <w:r w:rsidR="003F752E">
        <w:rPr>
          <w:rFonts w:ascii="Avenir Next LT Pro" w:hAnsi="Avenir Next LT Pro"/>
          <w:sz w:val="24"/>
          <w:szCs w:val="24"/>
        </w:rPr>
        <w:t xml:space="preserve"> Month</w:t>
      </w:r>
      <w:r w:rsidRPr="00785B7B">
        <w:rPr>
          <w:rFonts w:ascii="Avenir Next LT Pro" w:hAnsi="Avenir Next LT Pro"/>
          <w:sz w:val="24"/>
          <w:szCs w:val="24"/>
        </w:rPr>
        <w:t xml:space="preserve"> XX, 2020) [Insert Hospital Name] </w:t>
      </w:r>
      <w:r w:rsidR="00605A8A">
        <w:rPr>
          <w:rFonts w:ascii="Avenir Next LT Pro" w:hAnsi="Avenir Next LT Pro"/>
          <w:sz w:val="24"/>
          <w:szCs w:val="24"/>
        </w:rPr>
        <w:t>is proud to be recognized</w:t>
      </w:r>
      <w:r w:rsidR="00FC3408">
        <w:rPr>
          <w:rFonts w:ascii="Avenir Next LT Pro" w:hAnsi="Avenir Next LT Pro"/>
          <w:sz w:val="24"/>
          <w:szCs w:val="24"/>
        </w:rPr>
        <w:t xml:space="preserve"> with</w:t>
      </w:r>
      <w:r w:rsidR="000A5136" w:rsidRPr="00785B7B">
        <w:rPr>
          <w:rFonts w:ascii="Avenir Next LT Pro" w:hAnsi="Avenir Next LT Pro"/>
          <w:sz w:val="24"/>
          <w:szCs w:val="24"/>
        </w:rPr>
        <w:t xml:space="preserve"> the 2021 Drive to Zero Suicide award for advancing a culture that addresses suicide prevention as a key element of care. The award is given by </w:t>
      </w:r>
      <w:r w:rsidRPr="00785B7B">
        <w:rPr>
          <w:rFonts w:ascii="Avenir Next LT Pro" w:hAnsi="Avenir Next LT Pro"/>
          <w:sz w:val="24"/>
          <w:szCs w:val="24"/>
        </w:rPr>
        <w:t xml:space="preserve">the South Carolina Hospital Association (SCHA) </w:t>
      </w:r>
      <w:r w:rsidR="000A5136" w:rsidRPr="00785B7B">
        <w:rPr>
          <w:rFonts w:ascii="Avenir Next LT Pro" w:hAnsi="Avenir Next LT Pro"/>
          <w:sz w:val="24"/>
          <w:szCs w:val="24"/>
        </w:rPr>
        <w:t xml:space="preserve">in partnership with the South Carolina Department of Mental (SCDMH) </w:t>
      </w:r>
      <w:r w:rsidR="00605A8A" w:rsidRPr="00785B7B">
        <w:rPr>
          <w:rFonts w:ascii="Avenir Next LT Pro" w:hAnsi="Avenir Next LT Pro"/>
          <w:sz w:val="24"/>
          <w:szCs w:val="24"/>
        </w:rPr>
        <w:t>to</w:t>
      </w:r>
      <w:r w:rsidR="000A5136" w:rsidRPr="00785B7B">
        <w:rPr>
          <w:rFonts w:ascii="Avenir Next LT Pro" w:hAnsi="Avenir Next LT Pro"/>
          <w:sz w:val="24"/>
          <w:szCs w:val="24"/>
        </w:rPr>
        <w:t xml:space="preserve"> promote healthcare environments that pursue best practices for preventing suicide in </w:t>
      </w:r>
      <w:r w:rsidR="00F359DE">
        <w:rPr>
          <w:rFonts w:ascii="Avenir Next LT Pro" w:hAnsi="Avenir Next LT Pro"/>
          <w:sz w:val="24"/>
          <w:szCs w:val="24"/>
        </w:rPr>
        <w:t>their</w:t>
      </w:r>
      <w:r w:rsidR="000A5136" w:rsidRPr="00785B7B">
        <w:rPr>
          <w:rFonts w:ascii="Avenir Next LT Pro" w:hAnsi="Avenir Next LT Pro"/>
          <w:sz w:val="24"/>
          <w:szCs w:val="24"/>
        </w:rPr>
        <w:t xml:space="preserve"> </w:t>
      </w:r>
      <w:r w:rsidR="00FC3408">
        <w:rPr>
          <w:rFonts w:ascii="Avenir Next LT Pro" w:hAnsi="Avenir Next LT Pro"/>
          <w:sz w:val="24"/>
          <w:szCs w:val="24"/>
        </w:rPr>
        <w:t>communities</w:t>
      </w:r>
      <w:r w:rsidRPr="00785B7B">
        <w:rPr>
          <w:rFonts w:ascii="Avenir Next LT Pro" w:hAnsi="Avenir Next LT Pro"/>
          <w:sz w:val="24"/>
          <w:szCs w:val="24"/>
        </w:rPr>
        <w:t xml:space="preserve">. </w:t>
      </w:r>
    </w:p>
    <w:p w14:paraId="5664189F" w14:textId="28456F3A" w:rsidR="00FD5856" w:rsidRPr="00785B7B" w:rsidRDefault="000A5136" w:rsidP="00FD5856">
      <w:pPr>
        <w:rPr>
          <w:rFonts w:ascii="Avenir Next LT Pro" w:hAnsi="Avenir Next LT Pro"/>
          <w:sz w:val="24"/>
          <w:szCs w:val="24"/>
        </w:rPr>
      </w:pPr>
      <w:r w:rsidRPr="00785B7B">
        <w:rPr>
          <w:rFonts w:ascii="Avenir Next LT Pro" w:hAnsi="Avenir Next LT Pro"/>
          <w:sz w:val="24"/>
          <w:szCs w:val="24"/>
        </w:rPr>
        <w:t xml:space="preserve">This is the </w:t>
      </w:r>
      <w:r w:rsidR="00C56588" w:rsidRPr="00785B7B">
        <w:rPr>
          <w:rFonts w:ascii="Avenir Next LT Pro" w:hAnsi="Avenir Next LT Pro"/>
          <w:sz w:val="24"/>
          <w:szCs w:val="24"/>
        </w:rPr>
        <w:t xml:space="preserve">inaugural </w:t>
      </w:r>
      <w:r w:rsidRPr="00785B7B">
        <w:rPr>
          <w:rFonts w:ascii="Avenir Next LT Pro" w:hAnsi="Avenir Next LT Pro"/>
          <w:sz w:val="24"/>
          <w:szCs w:val="24"/>
        </w:rPr>
        <w:t xml:space="preserve">year </w:t>
      </w:r>
      <w:r w:rsidR="00C56588" w:rsidRPr="00785B7B">
        <w:rPr>
          <w:rFonts w:ascii="Avenir Next LT Pro" w:hAnsi="Avenir Next LT Pro"/>
          <w:sz w:val="24"/>
          <w:szCs w:val="24"/>
        </w:rPr>
        <w:t xml:space="preserve">of South Carolina’s Drive to Zero Suicide program recognizing state healthcare facilities for adopting specific Zero Suicide strategies into their culture of care. These strategies include evidence-based suicide prevention training for staff, formal policies to screen patients, enhanced safety planning and a follow-up process for patients with a </w:t>
      </w:r>
      <w:r w:rsidR="00605A8A">
        <w:rPr>
          <w:rFonts w:ascii="Avenir Next LT Pro" w:hAnsi="Avenir Next LT Pro"/>
          <w:sz w:val="24"/>
          <w:szCs w:val="24"/>
        </w:rPr>
        <w:t xml:space="preserve">local </w:t>
      </w:r>
      <w:r w:rsidR="00C56588" w:rsidRPr="00785B7B">
        <w:rPr>
          <w:rFonts w:ascii="Avenir Next LT Pro" w:hAnsi="Avenir Next LT Pro"/>
          <w:sz w:val="24"/>
          <w:szCs w:val="24"/>
        </w:rPr>
        <w:t xml:space="preserve">community mental health center or other provider. SCHA and SCDMH </w:t>
      </w:r>
      <w:r w:rsidR="00270537" w:rsidRPr="00785B7B">
        <w:rPr>
          <w:rFonts w:ascii="Avenir Next LT Pro" w:hAnsi="Avenir Next LT Pro"/>
          <w:sz w:val="24"/>
          <w:szCs w:val="24"/>
        </w:rPr>
        <w:t xml:space="preserve">share this partnership as South Carolina has a higher number of suicides than the national average and had seen a rise in the suicide rate even before the pandemic. </w:t>
      </w:r>
    </w:p>
    <w:p w14:paraId="4FFA93FD" w14:textId="728C7FDD" w:rsidR="00E219E4" w:rsidRPr="00785B7B" w:rsidRDefault="00E219E4" w:rsidP="00E219E4">
      <w:pPr>
        <w:rPr>
          <w:rFonts w:ascii="Avenir Next LT Pro" w:hAnsi="Avenir Next LT Pro" w:cs="Arial"/>
          <w:sz w:val="24"/>
          <w:szCs w:val="24"/>
        </w:rPr>
      </w:pPr>
      <w:r w:rsidRPr="00785B7B">
        <w:rPr>
          <w:rFonts w:ascii="Avenir Next LT Pro" w:hAnsi="Avenir Next LT Pro" w:cs="Arial"/>
          <w:sz w:val="24"/>
          <w:szCs w:val="24"/>
        </w:rPr>
        <w:t>“</w:t>
      </w:r>
      <w:r w:rsidR="00270537" w:rsidRPr="00785B7B">
        <w:rPr>
          <w:rFonts w:ascii="Avenir Next LT Pro" w:hAnsi="Avenir Next LT Pro" w:cs="Arial"/>
          <w:sz w:val="24"/>
          <w:szCs w:val="24"/>
        </w:rPr>
        <w:t>In 2020 there were 23,975 South Carolinians that walked into an emergency room with suicidal ideations, and that’s one South Carolinian every</w:t>
      </w:r>
      <w:r w:rsidR="003F752E">
        <w:rPr>
          <w:rFonts w:ascii="Avenir Next LT Pro" w:hAnsi="Avenir Next LT Pro" w:cs="Arial"/>
          <w:sz w:val="24"/>
          <w:szCs w:val="24"/>
        </w:rPr>
        <w:t xml:space="preserve"> 22</w:t>
      </w:r>
      <w:r w:rsidR="00270537" w:rsidRPr="00785B7B">
        <w:rPr>
          <w:rFonts w:ascii="Avenir Next LT Pro" w:hAnsi="Avenir Next LT Pro" w:cs="Arial"/>
          <w:sz w:val="24"/>
          <w:szCs w:val="24"/>
        </w:rPr>
        <w:t xml:space="preserve"> </w:t>
      </w:r>
      <w:proofErr w:type="gramStart"/>
      <w:r w:rsidR="00270537" w:rsidRPr="00785B7B">
        <w:rPr>
          <w:rFonts w:ascii="Avenir Next LT Pro" w:hAnsi="Avenir Next LT Pro" w:cs="Arial"/>
          <w:sz w:val="24"/>
          <w:szCs w:val="24"/>
        </w:rPr>
        <w:t>minutes</w:t>
      </w:r>
      <w:proofErr w:type="gramEnd"/>
      <w:r w:rsidR="00270537" w:rsidRPr="00785B7B">
        <w:rPr>
          <w:rFonts w:ascii="Avenir Next LT Pro" w:hAnsi="Avenir Next LT Pro" w:cs="Arial"/>
          <w:sz w:val="24"/>
          <w:szCs w:val="24"/>
        </w:rPr>
        <w:t>,” said Jennifer Butler, Program Director for the SCDMH Office of Suicide Prevention. “</w:t>
      </w:r>
      <w:r w:rsidR="003E525D" w:rsidRPr="00785B7B">
        <w:rPr>
          <w:rFonts w:ascii="Avenir Next LT Pro" w:hAnsi="Avenir Next LT Pro" w:cs="Arial"/>
          <w:sz w:val="24"/>
          <w:szCs w:val="24"/>
        </w:rPr>
        <w:t>That’s why these partnerships with hospitals are so important. We know they’re coming in their doors, and we know they need help.”</w:t>
      </w:r>
    </w:p>
    <w:p w14:paraId="59146702" w14:textId="5F7699E5" w:rsidR="003E525D" w:rsidRPr="00785B7B" w:rsidRDefault="003E525D" w:rsidP="00E219E4">
      <w:pPr>
        <w:rPr>
          <w:rFonts w:ascii="Avenir Next LT Pro" w:hAnsi="Avenir Next LT Pro" w:cs="Arial"/>
          <w:sz w:val="24"/>
          <w:szCs w:val="24"/>
        </w:rPr>
      </w:pPr>
      <w:r w:rsidRPr="00785B7B">
        <w:rPr>
          <w:rFonts w:ascii="Avenir Next LT Pro" w:hAnsi="Avenir Next LT Pro" w:cs="Arial"/>
          <w:sz w:val="24"/>
          <w:szCs w:val="24"/>
        </w:rPr>
        <w:t>“</w:t>
      </w:r>
      <w:r w:rsidR="00001864">
        <w:rPr>
          <w:rFonts w:ascii="Avenir Next LT Pro" w:hAnsi="Avenir Next LT Pro" w:cs="Arial"/>
          <w:sz w:val="24"/>
          <w:szCs w:val="24"/>
        </w:rPr>
        <w:t>As healthcare providers, we have implemented certain clinical and operational practices to ensure that we are providing the highest level of quality and patient safety possible</w:t>
      </w:r>
      <w:r w:rsidRPr="00785B7B">
        <w:rPr>
          <w:rFonts w:ascii="Avenir Next LT Pro" w:hAnsi="Avenir Next LT Pro" w:cs="Arial"/>
          <w:sz w:val="24"/>
          <w:szCs w:val="24"/>
        </w:rPr>
        <w:t xml:space="preserve">,” said </w:t>
      </w:r>
      <w:r w:rsidR="00001864">
        <w:rPr>
          <w:rFonts w:ascii="Avenir Next LT Pro" w:hAnsi="Avenir Next LT Pro" w:cs="Arial"/>
          <w:sz w:val="24"/>
          <w:szCs w:val="24"/>
        </w:rPr>
        <w:t>[Hospital Leader]. “Now we are taking that same culture of communication and high reliability and directing it to suicide prevention. We are grateful for this recognition and will continue to support our community every way we can.”</w:t>
      </w:r>
    </w:p>
    <w:p w14:paraId="5976D177" w14:textId="07DEBAF2" w:rsidR="00605A8A" w:rsidRDefault="003E525D" w:rsidP="00785B7B">
      <w:pPr>
        <w:rPr>
          <w:rFonts w:ascii="Avenir Next LT Pro" w:hAnsi="Avenir Next LT Pro" w:cs="Arial"/>
          <w:sz w:val="24"/>
          <w:szCs w:val="24"/>
        </w:rPr>
      </w:pPr>
      <w:r w:rsidRPr="00785B7B">
        <w:rPr>
          <w:rFonts w:ascii="Avenir Next LT Pro" w:hAnsi="Avenir Next LT Pro" w:cs="Arial"/>
          <w:sz w:val="24"/>
          <w:szCs w:val="24"/>
        </w:rPr>
        <w:t xml:space="preserve">This year </w:t>
      </w:r>
      <w:r w:rsidR="002371C9">
        <w:rPr>
          <w:rFonts w:ascii="Avenir Next LT Pro" w:hAnsi="Avenir Next LT Pro" w:cs="Arial"/>
          <w:sz w:val="24"/>
          <w:szCs w:val="24"/>
        </w:rPr>
        <w:t>20</w:t>
      </w:r>
      <w:r w:rsidRPr="00785B7B">
        <w:rPr>
          <w:rFonts w:ascii="Avenir Next LT Pro" w:hAnsi="Avenir Next LT Pro" w:cs="Arial"/>
          <w:sz w:val="24"/>
          <w:szCs w:val="24"/>
        </w:rPr>
        <w:t xml:space="preserve"> facilities in South Carolina were recognized for embracing the Drive to Zero Suicide program to help prevent suicide </w:t>
      </w:r>
      <w:r w:rsidR="00785B7B" w:rsidRPr="00785B7B">
        <w:rPr>
          <w:rFonts w:ascii="Avenir Next LT Pro" w:hAnsi="Avenir Next LT Pro" w:cs="Arial"/>
          <w:sz w:val="24"/>
          <w:szCs w:val="24"/>
        </w:rPr>
        <w:t xml:space="preserve">in </w:t>
      </w:r>
      <w:r w:rsidRPr="00785B7B">
        <w:rPr>
          <w:rFonts w:ascii="Avenir Next LT Pro" w:hAnsi="Avenir Next LT Pro" w:cs="Arial"/>
          <w:sz w:val="24"/>
          <w:szCs w:val="24"/>
        </w:rPr>
        <w:t xml:space="preserve">their communities. </w:t>
      </w:r>
      <w:r w:rsidR="00E219E4" w:rsidRPr="00785B7B">
        <w:rPr>
          <w:rFonts w:ascii="Avenir Next LT Pro" w:hAnsi="Avenir Next LT Pro" w:cs="Arial"/>
          <w:sz w:val="24"/>
          <w:szCs w:val="24"/>
        </w:rPr>
        <w:t xml:space="preserve">For </w:t>
      </w:r>
      <w:r w:rsidR="00CD77A2" w:rsidRPr="00785B7B">
        <w:rPr>
          <w:rFonts w:ascii="Avenir Next LT Pro" w:hAnsi="Avenir Next LT Pro" w:cs="Arial"/>
          <w:sz w:val="24"/>
          <w:szCs w:val="24"/>
        </w:rPr>
        <w:t xml:space="preserve">more information about this year’s awards and a </w:t>
      </w:r>
      <w:r w:rsidR="00E219E4" w:rsidRPr="00785B7B">
        <w:rPr>
          <w:rFonts w:ascii="Avenir Next LT Pro" w:hAnsi="Avenir Next LT Pro" w:cs="Arial"/>
          <w:sz w:val="24"/>
          <w:szCs w:val="24"/>
        </w:rPr>
        <w:t>full list of</w:t>
      </w:r>
      <w:r w:rsidR="00CD77A2" w:rsidRPr="00785B7B">
        <w:rPr>
          <w:rFonts w:ascii="Avenir Next LT Pro" w:hAnsi="Avenir Next LT Pro" w:cs="Arial"/>
          <w:sz w:val="24"/>
          <w:szCs w:val="24"/>
        </w:rPr>
        <w:t xml:space="preserve"> w</w:t>
      </w:r>
      <w:r w:rsidR="00E219E4" w:rsidRPr="00785B7B">
        <w:rPr>
          <w:rFonts w:ascii="Avenir Next LT Pro" w:hAnsi="Avenir Next LT Pro" w:cs="Arial"/>
          <w:sz w:val="24"/>
          <w:szCs w:val="24"/>
        </w:rPr>
        <w:t xml:space="preserve">inners, go to </w:t>
      </w:r>
      <w:hyperlink r:id="rId4" w:history="1">
        <w:r w:rsidR="00E219E4" w:rsidRPr="00605A8A">
          <w:rPr>
            <w:rStyle w:val="Hyperlink"/>
            <w:rFonts w:ascii="Avenir Next LT Pro" w:hAnsi="Avenir Next LT Pro" w:cs="Arial"/>
            <w:sz w:val="24"/>
            <w:szCs w:val="24"/>
          </w:rPr>
          <w:t>scha.org/</w:t>
        </w:r>
        <w:proofErr w:type="spellStart"/>
        <w:r w:rsidR="00E219E4" w:rsidRPr="00605A8A">
          <w:rPr>
            <w:rStyle w:val="Hyperlink"/>
            <w:rFonts w:ascii="Avenir Next LT Pro" w:hAnsi="Avenir Next LT Pro" w:cs="Arial"/>
            <w:sz w:val="24"/>
            <w:szCs w:val="24"/>
          </w:rPr>
          <w:t>ZeroHarm</w:t>
        </w:r>
        <w:proofErr w:type="spellEnd"/>
      </w:hyperlink>
      <w:r w:rsidR="00605A8A">
        <w:rPr>
          <w:rFonts w:ascii="Avenir Next LT Pro" w:hAnsi="Avenir Next LT Pro" w:cs="Arial"/>
          <w:sz w:val="24"/>
          <w:szCs w:val="24"/>
        </w:rPr>
        <w:t>.</w:t>
      </w:r>
    </w:p>
    <w:p w14:paraId="655DADC0" w14:textId="1D3D7323" w:rsidR="00174276" w:rsidRPr="00785B7B" w:rsidRDefault="00E219E4" w:rsidP="00785B7B">
      <w:pPr>
        <w:rPr>
          <w:rFonts w:ascii="Avenir Next LT Pro" w:hAnsi="Avenir Next LT Pro" w:cs="Arial"/>
          <w:sz w:val="24"/>
          <w:szCs w:val="24"/>
        </w:rPr>
      </w:pPr>
      <w:r w:rsidRPr="00785B7B">
        <w:rPr>
          <w:rFonts w:ascii="Avenir Next LT Pro" w:hAnsi="Avenir Next LT Pro" w:cs="Arial"/>
          <w:sz w:val="24"/>
          <w:szCs w:val="24"/>
        </w:rPr>
        <w:t xml:space="preserve"> </w:t>
      </w:r>
    </w:p>
    <w:sectPr w:rsidR="00174276" w:rsidRPr="00785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56"/>
    <w:rsid w:val="00001864"/>
    <w:rsid w:val="000A5136"/>
    <w:rsid w:val="00174276"/>
    <w:rsid w:val="002371C9"/>
    <w:rsid w:val="00270537"/>
    <w:rsid w:val="003E525D"/>
    <w:rsid w:val="003F752E"/>
    <w:rsid w:val="00605A8A"/>
    <w:rsid w:val="006F06F1"/>
    <w:rsid w:val="00785B7B"/>
    <w:rsid w:val="00C56588"/>
    <w:rsid w:val="00CD77A2"/>
    <w:rsid w:val="00E219E4"/>
    <w:rsid w:val="00E91B47"/>
    <w:rsid w:val="00F359DE"/>
    <w:rsid w:val="00F374E9"/>
    <w:rsid w:val="00FC3408"/>
    <w:rsid w:val="00FD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F5D5"/>
  <w15:chartTrackingRefBased/>
  <w15:docId w15:val="{7C488B80-46C9-494A-9FEE-ED7EB8FF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A8A"/>
    <w:rPr>
      <w:color w:val="0563C1" w:themeColor="hyperlink"/>
      <w:u w:val="single"/>
    </w:rPr>
  </w:style>
  <w:style w:type="character" w:styleId="UnresolvedMention">
    <w:name w:val="Unresolved Mention"/>
    <w:basedOn w:val="DefaultParagraphFont"/>
    <w:uiPriority w:val="99"/>
    <w:semiHidden/>
    <w:unhideWhenUsed/>
    <w:rsid w:val="0060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a.org/initiatives/zero-h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Petersen</dc:creator>
  <cp:keywords/>
  <dc:description/>
  <cp:lastModifiedBy>Schipp Ames</cp:lastModifiedBy>
  <cp:revision>11</cp:revision>
  <dcterms:created xsi:type="dcterms:W3CDTF">2021-10-28T11:53:00Z</dcterms:created>
  <dcterms:modified xsi:type="dcterms:W3CDTF">2021-11-09T16:10:00Z</dcterms:modified>
</cp:coreProperties>
</file>